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321" w:rsidRDefault="00167321" w:rsidP="00077AE8">
      <w:pPr>
        <w:spacing w:after="0" w:line="240" w:lineRule="auto"/>
        <w:jc w:val="center"/>
        <w:rPr>
          <w:rFonts w:ascii="Times New Roman" w:hAnsi="Times New Roman" w:cs="Times New Roman"/>
          <w:b/>
          <w:sz w:val="28"/>
          <w:szCs w:val="28"/>
          <w:lang w:val="kk-KZ"/>
        </w:rPr>
      </w:pPr>
      <w:r w:rsidRPr="00167321">
        <w:rPr>
          <w:rFonts w:ascii="Times New Roman" w:hAnsi="Times New Roman" w:cs="Times New Roman"/>
          <w:b/>
          <w:sz w:val="28"/>
          <w:szCs w:val="28"/>
          <w:lang w:val="kk-KZ"/>
        </w:rPr>
        <w:t xml:space="preserve">«Еуразиялық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 жылғы 6 ақпандағы №129 бұйрығының күші жойылды деп тану </w:t>
      </w:r>
    </w:p>
    <w:p w:rsidR="00077AE8" w:rsidRDefault="00167321" w:rsidP="00077AE8">
      <w:pPr>
        <w:spacing w:after="0" w:line="240" w:lineRule="auto"/>
        <w:jc w:val="center"/>
        <w:rPr>
          <w:rFonts w:ascii="Times New Roman" w:hAnsi="Times New Roman" w:cs="Times New Roman"/>
          <w:b/>
          <w:sz w:val="28"/>
          <w:szCs w:val="28"/>
          <w:lang w:val="kk-KZ"/>
        </w:rPr>
      </w:pPr>
      <w:r w:rsidRPr="00167321">
        <w:rPr>
          <w:rFonts w:ascii="Times New Roman" w:hAnsi="Times New Roman" w:cs="Times New Roman"/>
          <w:b/>
          <w:sz w:val="28"/>
          <w:szCs w:val="28"/>
          <w:lang w:val="kk-KZ"/>
        </w:rPr>
        <w:t>туралы</w:t>
      </w:r>
      <w:r w:rsidR="00077AE8" w:rsidRPr="00077AE8">
        <w:rPr>
          <w:rFonts w:ascii="Times New Roman" w:hAnsi="Times New Roman" w:cs="Times New Roman"/>
          <w:b/>
          <w:sz w:val="28"/>
          <w:szCs w:val="28"/>
          <w:lang w:val="kk-KZ"/>
        </w:rPr>
        <w:t xml:space="preserve"> бұйрығының жобасына </w:t>
      </w:r>
    </w:p>
    <w:p w:rsidR="000C0F8F" w:rsidRPr="00D25013" w:rsidRDefault="000C0F8F" w:rsidP="00077AE8">
      <w:pPr>
        <w:spacing w:after="0" w:line="240" w:lineRule="auto"/>
        <w:jc w:val="center"/>
        <w:rPr>
          <w:rFonts w:ascii="Times New Roman" w:hAnsi="Times New Roman" w:cs="Times New Roman"/>
          <w:b/>
          <w:sz w:val="28"/>
          <w:szCs w:val="28"/>
          <w:lang w:val="kk-KZ"/>
        </w:rPr>
      </w:pPr>
      <w:r w:rsidRPr="00B92C93">
        <w:rPr>
          <w:rFonts w:ascii="Times New Roman" w:hAnsi="Times New Roman" w:cs="Times New Roman"/>
          <w:sz w:val="28"/>
          <w:szCs w:val="28"/>
          <w:lang w:val="kk-KZ"/>
        </w:rPr>
        <w:t>(бұдан әрі</w:t>
      </w:r>
      <w:r w:rsidR="00DF70C9" w:rsidRPr="00B92C93">
        <w:rPr>
          <w:rFonts w:ascii="Times New Roman" w:hAnsi="Times New Roman" w:cs="Times New Roman"/>
          <w:sz w:val="28"/>
          <w:szCs w:val="28"/>
          <w:lang w:val="kk-KZ"/>
        </w:rPr>
        <w:t xml:space="preserve"> – </w:t>
      </w:r>
      <w:r w:rsidRPr="00B92C93">
        <w:rPr>
          <w:rFonts w:ascii="Times New Roman" w:hAnsi="Times New Roman" w:cs="Times New Roman"/>
          <w:sz w:val="28"/>
          <w:szCs w:val="28"/>
          <w:lang w:val="kk-KZ"/>
        </w:rPr>
        <w:t>Жоба)</w:t>
      </w:r>
    </w:p>
    <w:p w:rsidR="000C0F8F" w:rsidRPr="00D25013" w:rsidRDefault="000C0F8F" w:rsidP="00C60342">
      <w:pPr>
        <w:spacing w:after="0" w:line="240" w:lineRule="auto"/>
        <w:jc w:val="center"/>
        <w:rPr>
          <w:rFonts w:ascii="Times New Roman" w:hAnsi="Times New Roman" w:cs="Times New Roman"/>
          <w:b/>
          <w:sz w:val="28"/>
          <w:szCs w:val="28"/>
          <w:lang w:val="kk-KZ"/>
        </w:rPr>
      </w:pPr>
      <w:r w:rsidRPr="00D25013">
        <w:rPr>
          <w:rFonts w:ascii="Times New Roman" w:hAnsi="Times New Roman" w:cs="Times New Roman"/>
          <w:b/>
          <w:sz w:val="28"/>
          <w:szCs w:val="28"/>
          <w:lang w:val="kk-KZ"/>
        </w:rPr>
        <w:t xml:space="preserve">АНЫҚТАМА </w:t>
      </w:r>
    </w:p>
    <w:p w:rsidR="000C0F8F" w:rsidRDefault="000C0F8F" w:rsidP="000C0F8F">
      <w:pPr>
        <w:spacing w:after="0"/>
        <w:ind w:firstLine="720"/>
        <w:jc w:val="both"/>
        <w:rPr>
          <w:rFonts w:ascii="Times New Roman" w:hAnsi="Times New Roman" w:cs="Times New Roman"/>
          <w:sz w:val="28"/>
          <w:szCs w:val="28"/>
          <w:lang w:val="kk-KZ"/>
        </w:rPr>
      </w:pPr>
    </w:p>
    <w:p w:rsidR="008A356B" w:rsidRPr="00D25013" w:rsidRDefault="008A356B" w:rsidP="000C0F8F">
      <w:pPr>
        <w:spacing w:after="0"/>
        <w:ind w:firstLine="720"/>
        <w:jc w:val="both"/>
        <w:rPr>
          <w:rFonts w:ascii="Times New Roman" w:hAnsi="Times New Roman" w:cs="Times New Roman"/>
          <w:sz w:val="28"/>
          <w:szCs w:val="28"/>
          <w:lang w:val="kk-KZ"/>
        </w:rPr>
      </w:pPr>
    </w:p>
    <w:p w:rsidR="00167321" w:rsidRPr="00167321" w:rsidRDefault="00167321" w:rsidP="00167321">
      <w:pPr>
        <w:shd w:val="clear" w:color="auto" w:fill="FFFFFF"/>
        <w:spacing w:after="0" w:line="240" w:lineRule="auto"/>
        <w:ind w:firstLine="709"/>
        <w:jc w:val="both"/>
        <w:outlineLvl w:val="1"/>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Жоба «Қ</w:t>
      </w:r>
      <w:r w:rsidRPr="00167321">
        <w:rPr>
          <w:rFonts w:ascii="Times New Roman" w:eastAsia="Calibri" w:hAnsi="Times New Roman" w:cs="Times New Roman"/>
          <w:sz w:val="28"/>
          <w:szCs w:val="28"/>
          <w:lang w:val="kk-KZ"/>
        </w:rPr>
        <w:t>ұқықтық</w:t>
      </w:r>
      <w:r>
        <w:rPr>
          <w:rFonts w:ascii="Times New Roman" w:eastAsia="Calibri" w:hAnsi="Times New Roman" w:cs="Times New Roman"/>
          <w:sz w:val="28"/>
          <w:szCs w:val="28"/>
          <w:lang w:val="kk-KZ"/>
        </w:rPr>
        <w:t xml:space="preserve"> актілер туралы»</w:t>
      </w:r>
      <w:r w:rsidRPr="00167321">
        <w:rPr>
          <w:rFonts w:ascii="Times New Roman" w:eastAsia="Calibri" w:hAnsi="Times New Roman" w:cs="Times New Roman"/>
          <w:sz w:val="28"/>
          <w:szCs w:val="28"/>
          <w:lang w:val="kk-KZ"/>
        </w:rPr>
        <w:t xml:space="preserve"> Қазақстан Республикасы Заңының </w:t>
      </w:r>
      <w:r>
        <w:rPr>
          <w:rFonts w:ascii="Times New Roman" w:eastAsia="Calibri" w:hAnsi="Times New Roman" w:cs="Times New Roman"/>
          <w:sz w:val="28"/>
          <w:szCs w:val="28"/>
          <w:lang w:val="kk-KZ"/>
        </w:rPr>
        <w:t xml:space="preserve">                 </w:t>
      </w:r>
      <w:r w:rsidRPr="00167321">
        <w:rPr>
          <w:rFonts w:ascii="Times New Roman" w:eastAsia="Calibri" w:hAnsi="Times New Roman" w:cs="Times New Roman"/>
          <w:sz w:val="28"/>
          <w:szCs w:val="28"/>
          <w:lang w:val="kk-KZ"/>
        </w:rPr>
        <w:t>27-бабының 2-тармағына сәйкес әзірленді</w:t>
      </w:r>
      <w:r>
        <w:rPr>
          <w:rFonts w:ascii="Times New Roman" w:eastAsia="Calibri" w:hAnsi="Times New Roman" w:cs="Times New Roman"/>
          <w:sz w:val="28"/>
          <w:szCs w:val="28"/>
          <w:lang w:val="kk-KZ"/>
        </w:rPr>
        <w:t>,</w:t>
      </w:r>
      <w:r w:rsidRPr="00167321">
        <w:rPr>
          <w:rFonts w:ascii="Times New Roman" w:eastAsia="Calibri" w:hAnsi="Times New Roman" w:cs="Times New Roman"/>
          <w:sz w:val="28"/>
          <w:szCs w:val="28"/>
          <w:lang w:val="kk-KZ"/>
        </w:rPr>
        <w:t xml:space="preserve"> нормативтік құқықтық актінің қабылдануына байланысты нормативтік құқықтық актінің күші жойылды деп танылуға жатады.</w:t>
      </w:r>
    </w:p>
    <w:p w:rsidR="00167321" w:rsidRPr="00167321" w:rsidRDefault="00167321" w:rsidP="00167321">
      <w:pPr>
        <w:shd w:val="clear" w:color="auto" w:fill="FFFFFF"/>
        <w:spacing w:after="0" w:line="240" w:lineRule="auto"/>
        <w:ind w:firstLine="709"/>
        <w:jc w:val="both"/>
        <w:outlineLvl w:val="1"/>
        <w:rPr>
          <w:rFonts w:ascii="Times New Roman" w:eastAsia="Calibri" w:hAnsi="Times New Roman" w:cs="Times New Roman"/>
          <w:sz w:val="28"/>
          <w:szCs w:val="28"/>
          <w:lang w:val="kk-KZ"/>
        </w:rPr>
      </w:pPr>
      <w:r w:rsidRPr="00167321">
        <w:rPr>
          <w:rFonts w:ascii="Times New Roman" w:eastAsia="Calibri" w:hAnsi="Times New Roman" w:cs="Times New Roman"/>
          <w:sz w:val="28"/>
          <w:szCs w:val="28"/>
          <w:lang w:val="kk-KZ"/>
        </w:rPr>
        <w:t>Жобаның мақсаты Қазақстан Республикасының Салық кодексінің қабылдануына байланысты Қазақстан Республикасы Қаржы министрінің бұйрығын</w:t>
      </w:r>
      <w:r>
        <w:rPr>
          <w:rFonts w:ascii="Times New Roman" w:eastAsia="Calibri" w:hAnsi="Times New Roman" w:cs="Times New Roman"/>
          <w:sz w:val="28"/>
          <w:szCs w:val="28"/>
          <w:lang w:val="kk-KZ"/>
        </w:rPr>
        <w:t>ың күші жойылды деп</w:t>
      </w:r>
      <w:bookmarkStart w:id="0" w:name="_GoBack"/>
      <w:bookmarkEnd w:id="0"/>
      <w:r w:rsidRPr="00167321">
        <w:rPr>
          <w:rFonts w:ascii="Times New Roman" w:eastAsia="Calibri" w:hAnsi="Times New Roman" w:cs="Times New Roman"/>
          <w:sz w:val="28"/>
          <w:szCs w:val="28"/>
          <w:lang w:val="kk-KZ"/>
        </w:rPr>
        <w:t xml:space="preserve"> табылады.</w:t>
      </w:r>
    </w:p>
    <w:p w:rsidR="00167321" w:rsidRPr="00167321" w:rsidRDefault="00167321" w:rsidP="00167321">
      <w:pPr>
        <w:shd w:val="clear" w:color="auto" w:fill="FFFFFF"/>
        <w:spacing w:after="0" w:line="240" w:lineRule="auto"/>
        <w:ind w:firstLine="709"/>
        <w:jc w:val="both"/>
        <w:outlineLvl w:val="1"/>
        <w:rPr>
          <w:rFonts w:ascii="Times New Roman" w:eastAsia="Calibri" w:hAnsi="Times New Roman" w:cs="Times New Roman"/>
          <w:i/>
          <w:sz w:val="24"/>
          <w:szCs w:val="28"/>
          <w:lang w:val="kk-KZ"/>
        </w:rPr>
      </w:pPr>
      <w:r w:rsidRPr="00167321">
        <w:rPr>
          <w:rFonts w:ascii="Times New Roman" w:eastAsia="Calibri" w:hAnsi="Times New Roman" w:cs="Times New Roman"/>
          <w:i/>
          <w:sz w:val="24"/>
          <w:szCs w:val="28"/>
          <w:lang w:val="kk-KZ"/>
        </w:rPr>
        <w:t>Анықтама:</w:t>
      </w:r>
    </w:p>
    <w:p w:rsidR="00167321" w:rsidRPr="00167321" w:rsidRDefault="00167321" w:rsidP="00167321">
      <w:pPr>
        <w:shd w:val="clear" w:color="auto" w:fill="FFFFFF"/>
        <w:spacing w:after="0" w:line="240" w:lineRule="auto"/>
        <w:ind w:firstLine="709"/>
        <w:jc w:val="both"/>
        <w:outlineLvl w:val="1"/>
        <w:rPr>
          <w:rFonts w:ascii="Times New Roman" w:eastAsia="Calibri" w:hAnsi="Times New Roman" w:cs="Times New Roman"/>
          <w:i/>
          <w:sz w:val="24"/>
          <w:szCs w:val="28"/>
          <w:lang w:val="kk-KZ"/>
        </w:rPr>
      </w:pPr>
      <w:r w:rsidRPr="00167321">
        <w:rPr>
          <w:rFonts w:ascii="Times New Roman" w:eastAsia="Calibri" w:hAnsi="Times New Roman" w:cs="Times New Roman"/>
          <w:i/>
          <w:sz w:val="24"/>
          <w:szCs w:val="28"/>
          <w:lang w:val="kk-KZ"/>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w:t>
      </w:r>
      <w:r>
        <w:rPr>
          <w:rFonts w:ascii="Times New Roman" w:eastAsia="Calibri" w:hAnsi="Times New Roman" w:cs="Times New Roman"/>
          <w:i/>
          <w:sz w:val="24"/>
          <w:szCs w:val="28"/>
          <w:lang w:val="kk-KZ"/>
        </w:rPr>
        <w:t xml:space="preserve"> жылғы 6 ақпандағы №129 бұйрығы </w:t>
      </w:r>
      <w:r w:rsidRPr="00167321">
        <w:rPr>
          <w:rFonts w:ascii="Times New Roman" w:eastAsia="Calibri" w:hAnsi="Times New Roman" w:cs="Times New Roman"/>
          <w:i/>
          <w:sz w:val="24"/>
          <w:szCs w:val="28"/>
          <w:lang w:val="kk-KZ"/>
        </w:rPr>
        <w:t>(нормативтік құқықтық актілерді м</w:t>
      </w:r>
      <w:r>
        <w:rPr>
          <w:rFonts w:ascii="Times New Roman" w:eastAsia="Calibri" w:hAnsi="Times New Roman" w:cs="Times New Roman"/>
          <w:i/>
          <w:sz w:val="24"/>
          <w:szCs w:val="28"/>
          <w:lang w:val="kk-KZ"/>
        </w:rPr>
        <w:t>емлекеттік тіркеу тізілімінде №</w:t>
      </w:r>
      <w:r w:rsidRPr="00167321">
        <w:rPr>
          <w:rFonts w:ascii="Times New Roman" w:eastAsia="Calibri" w:hAnsi="Times New Roman" w:cs="Times New Roman"/>
          <w:i/>
          <w:sz w:val="24"/>
          <w:szCs w:val="28"/>
          <w:lang w:val="kk-KZ"/>
        </w:rPr>
        <w:t>16407</w:t>
      </w:r>
      <w:r w:rsidRPr="00167321">
        <w:rPr>
          <w:rFonts w:ascii="Times New Roman" w:eastAsia="Calibri" w:hAnsi="Times New Roman" w:cs="Times New Roman"/>
          <w:i/>
          <w:sz w:val="24"/>
          <w:szCs w:val="28"/>
          <w:lang w:val="kk-KZ"/>
        </w:rPr>
        <w:t xml:space="preserve"> </w:t>
      </w:r>
      <w:r>
        <w:rPr>
          <w:rFonts w:ascii="Times New Roman" w:eastAsia="Calibri" w:hAnsi="Times New Roman" w:cs="Times New Roman"/>
          <w:i/>
          <w:sz w:val="24"/>
          <w:szCs w:val="28"/>
          <w:lang w:val="kk-KZ"/>
        </w:rPr>
        <w:t xml:space="preserve">болып </w:t>
      </w:r>
      <w:r w:rsidRPr="00167321">
        <w:rPr>
          <w:rFonts w:ascii="Times New Roman" w:eastAsia="Calibri" w:hAnsi="Times New Roman" w:cs="Times New Roman"/>
          <w:i/>
          <w:sz w:val="24"/>
          <w:szCs w:val="28"/>
          <w:lang w:val="kk-KZ"/>
        </w:rPr>
        <w:t>тіркелген).</w:t>
      </w:r>
    </w:p>
    <w:p w:rsidR="008E07E9" w:rsidRDefault="00167321" w:rsidP="00167321">
      <w:pPr>
        <w:shd w:val="clear" w:color="auto" w:fill="FFFFFF"/>
        <w:spacing w:after="0" w:line="240" w:lineRule="auto"/>
        <w:ind w:firstLine="709"/>
        <w:jc w:val="both"/>
        <w:outlineLvl w:val="1"/>
        <w:rPr>
          <w:rFonts w:ascii="Times New Roman" w:hAnsi="Times New Roman" w:cs="Times New Roman"/>
          <w:b/>
          <w:sz w:val="28"/>
          <w:szCs w:val="28"/>
          <w:lang w:val="kk-KZ"/>
        </w:rPr>
      </w:pPr>
      <w:r w:rsidRPr="00167321">
        <w:rPr>
          <w:rFonts w:ascii="Times New Roman" w:eastAsia="Calibri" w:hAnsi="Times New Roman" w:cs="Times New Roman"/>
          <w:sz w:val="28"/>
          <w:szCs w:val="28"/>
          <w:lang w:val="kk-KZ"/>
        </w:rPr>
        <w:t>Осы НҚА жобасын іске асырудың күтілетін нәтижесі қолданыстағы нормативтік құқықтық актілерді Қазақстан Республикасы Салық кодексінің нормаларына сәйкес келтіру болып табылады.</w:t>
      </w:r>
    </w:p>
    <w:p w:rsidR="009F5A47" w:rsidRPr="000F0DFC" w:rsidRDefault="009F5A47" w:rsidP="000F0DFC">
      <w:pPr>
        <w:spacing w:after="0" w:line="240" w:lineRule="auto"/>
        <w:jc w:val="both"/>
        <w:rPr>
          <w:rFonts w:ascii="Times New Roman" w:hAnsi="Times New Roman"/>
          <w:sz w:val="28"/>
          <w:szCs w:val="28"/>
          <w:lang w:val="kk-KZ"/>
        </w:rPr>
      </w:pPr>
    </w:p>
    <w:sectPr w:rsidR="009F5A47" w:rsidRPr="000F0DFC" w:rsidSect="008716D3">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0F4" w:rsidRDefault="007500F4" w:rsidP="00633B64">
      <w:pPr>
        <w:spacing w:after="0" w:line="240" w:lineRule="auto"/>
      </w:pPr>
      <w:r>
        <w:separator/>
      </w:r>
    </w:p>
  </w:endnote>
  <w:endnote w:type="continuationSeparator" w:id="0">
    <w:p w:rsidR="007500F4" w:rsidRDefault="007500F4"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0F4" w:rsidRDefault="007500F4" w:rsidP="00633B64">
      <w:pPr>
        <w:spacing w:after="0" w:line="240" w:lineRule="auto"/>
      </w:pPr>
      <w:r>
        <w:separator/>
      </w:r>
    </w:p>
  </w:footnote>
  <w:footnote w:type="continuationSeparator" w:id="0">
    <w:p w:rsidR="007500F4" w:rsidRDefault="007500F4" w:rsidP="00633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10226"/>
    <w:rsid w:val="000414D6"/>
    <w:rsid w:val="00077AE8"/>
    <w:rsid w:val="00080A12"/>
    <w:rsid w:val="000A54A9"/>
    <w:rsid w:val="000A77C1"/>
    <w:rsid w:val="000C0F8F"/>
    <w:rsid w:val="000D46D5"/>
    <w:rsid w:val="000F0DFC"/>
    <w:rsid w:val="000F301E"/>
    <w:rsid w:val="001107F0"/>
    <w:rsid w:val="001112EF"/>
    <w:rsid w:val="00167321"/>
    <w:rsid w:val="00175BCA"/>
    <w:rsid w:val="00220067"/>
    <w:rsid w:val="0027420B"/>
    <w:rsid w:val="00281EC6"/>
    <w:rsid w:val="00296CD0"/>
    <w:rsid w:val="0029725D"/>
    <w:rsid w:val="002A0271"/>
    <w:rsid w:val="00330DAF"/>
    <w:rsid w:val="0034514B"/>
    <w:rsid w:val="003762F7"/>
    <w:rsid w:val="00386C38"/>
    <w:rsid w:val="003A696A"/>
    <w:rsid w:val="00441C57"/>
    <w:rsid w:val="00443CE9"/>
    <w:rsid w:val="00451FD4"/>
    <w:rsid w:val="004B0B6E"/>
    <w:rsid w:val="004E5B3F"/>
    <w:rsid w:val="004F3D2C"/>
    <w:rsid w:val="005328A6"/>
    <w:rsid w:val="00564C36"/>
    <w:rsid w:val="00574470"/>
    <w:rsid w:val="005E1627"/>
    <w:rsid w:val="0060106A"/>
    <w:rsid w:val="00607383"/>
    <w:rsid w:val="00633B64"/>
    <w:rsid w:val="00656243"/>
    <w:rsid w:val="0068703E"/>
    <w:rsid w:val="006C1BF3"/>
    <w:rsid w:val="006D108E"/>
    <w:rsid w:val="006E64DB"/>
    <w:rsid w:val="006F0A7F"/>
    <w:rsid w:val="006F239F"/>
    <w:rsid w:val="0070613F"/>
    <w:rsid w:val="0073275B"/>
    <w:rsid w:val="007500F4"/>
    <w:rsid w:val="00757652"/>
    <w:rsid w:val="007608C0"/>
    <w:rsid w:val="00770C3D"/>
    <w:rsid w:val="00794AB5"/>
    <w:rsid w:val="007A2BF4"/>
    <w:rsid w:val="007E0A6C"/>
    <w:rsid w:val="007F22A2"/>
    <w:rsid w:val="008632B4"/>
    <w:rsid w:val="008716D3"/>
    <w:rsid w:val="00873CE8"/>
    <w:rsid w:val="008A356B"/>
    <w:rsid w:val="008D62B3"/>
    <w:rsid w:val="008E07E9"/>
    <w:rsid w:val="00904012"/>
    <w:rsid w:val="00940A24"/>
    <w:rsid w:val="00951572"/>
    <w:rsid w:val="00952F4E"/>
    <w:rsid w:val="009812AF"/>
    <w:rsid w:val="009E348B"/>
    <w:rsid w:val="009F5A47"/>
    <w:rsid w:val="00A26172"/>
    <w:rsid w:val="00A4037D"/>
    <w:rsid w:val="00A66F07"/>
    <w:rsid w:val="00A87B1B"/>
    <w:rsid w:val="00AC3A55"/>
    <w:rsid w:val="00AF7E27"/>
    <w:rsid w:val="00B02CBA"/>
    <w:rsid w:val="00B10473"/>
    <w:rsid w:val="00B15F13"/>
    <w:rsid w:val="00B4118B"/>
    <w:rsid w:val="00B83477"/>
    <w:rsid w:val="00B92C93"/>
    <w:rsid w:val="00BD4757"/>
    <w:rsid w:val="00C10138"/>
    <w:rsid w:val="00C20170"/>
    <w:rsid w:val="00C60342"/>
    <w:rsid w:val="00C64ECA"/>
    <w:rsid w:val="00CB03D0"/>
    <w:rsid w:val="00CB0E52"/>
    <w:rsid w:val="00D0162F"/>
    <w:rsid w:val="00D0532C"/>
    <w:rsid w:val="00D25013"/>
    <w:rsid w:val="00D545ED"/>
    <w:rsid w:val="00D57099"/>
    <w:rsid w:val="00DA271D"/>
    <w:rsid w:val="00DC6AE0"/>
    <w:rsid w:val="00DE706F"/>
    <w:rsid w:val="00DE7C88"/>
    <w:rsid w:val="00DF70C9"/>
    <w:rsid w:val="00E31B27"/>
    <w:rsid w:val="00E969F7"/>
    <w:rsid w:val="00EB41DD"/>
    <w:rsid w:val="00EB555C"/>
    <w:rsid w:val="00F36D26"/>
    <w:rsid w:val="00F45317"/>
    <w:rsid w:val="00F457A2"/>
    <w:rsid w:val="00F46C66"/>
    <w:rsid w:val="00F8259B"/>
    <w:rsid w:val="00F85382"/>
    <w:rsid w:val="00FB12AA"/>
    <w:rsid w:val="00FC706A"/>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05939"/>
  <w15:docId w15:val="{CF24472F-C687-4CAE-A2E9-07C2585E5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146899">
      <w:bodyDiv w:val="1"/>
      <w:marLeft w:val="0"/>
      <w:marRight w:val="0"/>
      <w:marTop w:val="0"/>
      <w:marBottom w:val="0"/>
      <w:divBdr>
        <w:top w:val="none" w:sz="0" w:space="0" w:color="auto"/>
        <w:left w:val="none" w:sz="0" w:space="0" w:color="auto"/>
        <w:bottom w:val="none" w:sz="0" w:space="0" w:color="auto"/>
        <w:right w:val="none" w:sz="0" w:space="0" w:color="auto"/>
      </w:divBdr>
      <w:divsChild>
        <w:div w:id="126359424">
          <w:marLeft w:val="0"/>
          <w:marRight w:val="0"/>
          <w:marTop w:val="0"/>
          <w:marBottom w:val="0"/>
          <w:divBdr>
            <w:top w:val="none" w:sz="0" w:space="0" w:color="auto"/>
            <w:left w:val="none" w:sz="0" w:space="0" w:color="auto"/>
            <w:bottom w:val="none" w:sz="0" w:space="0" w:color="auto"/>
            <w:right w:val="none" w:sz="0" w:space="0" w:color="auto"/>
          </w:divBdr>
        </w:div>
      </w:divsChild>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7800604">
      <w:bodyDiv w:val="1"/>
      <w:marLeft w:val="0"/>
      <w:marRight w:val="0"/>
      <w:marTop w:val="0"/>
      <w:marBottom w:val="0"/>
      <w:divBdr>
        <w:top w:val="none" w:sz="0" w:space="0" w:color="auto"/>
        <w:left w:val="none" w:sz="0" w:space="0" w:color="auto"/>
        <w:bottom w:val="none" w:sz="0" w:space="0" w:color="auto"/>
        <w:right w:val="none" w:sz="0" w:space="0" w:color="auto"/>
      </w:divBdr>
      <w:divsChild>
        <w:div w:id="120878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234</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Алиханкызы Алтынай</cp:lastModifiedBy>
  <cp:revision>7</cp:revision>
  <cp:lastPrinted>2025-04-21T10:00:00Z</cp:lastPrinted>
  <dcterms:created xsi:type="dcterms:W3CDTF">2025-08-19T14:01:00Z</dcterms:created>
  <dcterms:modified xsi:type="dcterms:W3CDTF">2025-11-05T10:12:00Z</dcterms:modified>
</cp:coreProperties>
</file>